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A7" w:rsidRPr="00144E03" w:rsidRDefault="00EB3D83">
      <w:pPr>
        <w:rPr>
          <w:rFonts w:asciiTheme="majorEastAsia" w:eastAsiaTheme="majorEastAsia" w:hAnsiTheme="majorEastAsia" w:hint="eastAsia"/>
          <w:b/>
          <w:bCs/>
          <w:color w:val="3E3E3E"/>
          <w:sz w:val="39"/>
        </w:rPr>
      </w:pPr>
      <w:r w:rsidRPr="00144E03">
        <w:rPr>
          <w:rFonts w:asciiTheme="majorEastAsia" w:eastAsiaTheme="majorEastAsia" w:hAnsiTheme="majorEastAsia"/>
          <w:b/>
          <w:bCs/>
          <w:color w:val="3E3E3E"/>
          <w:sz w:val="39"/>
        </w:rPr>
        <w:t>奥安芸の鉄物語～たたらの楽校</w:t>
      </w:r>
    </w:p>
    <w:p w:rsidR="00C947A7" w:rsidRPr="00144E03" w:rsidRDefault="00EB3D83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/>
          <w:color w:val="3E3E3E"/>
        </w:rPr>
        <w:t>月ヶ瀬公園から始まる、夏休み子供体験！</w:t>
      </w:r>
    </w:p>
    <w:p w:rsidR="00EB3D83" w:rsidRPr="00144E03" w:rsidRDefault="00EB3D83">
      <w:pPr>
        <w:rPr>
          <w:rFonts w:asciiTheme="majorEastAsia" w:eastAsiaTheme="majorEastAsia" w:hAnsiTheme="majorEastAsia"/>
          <w:color w:val="3E3E3E"/>
        </w:rPr>
      </w:pPr>
      <w:r w:rsidRPr="00144E03">
        <w:rPr>
          <w:rFonts w:asciiTheme="majorEastAsia" w:eastAsiaTheme="majorEastAsia" w:hAnsiTheme="majorEastAsia"/>
          <w:color w:val="3E3E3E"/>
        </w:rPr>
        <w:t>～　たたら＆鋳物＆川舟でつながる、可部と加計の紙芝居　～</w:t>
      </w:r>
    </w:p>
    <w:p w:rsidR="00C947A7" w:rsidRPr="00144E03" w:rsidRDefault="00EB3D8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/>
          <w:color w:val="3E3E3E"/>
        </w:rPr>
        <w:t>２０１４年７月２６日（土）　安芸太田町加計</w:t>
      </w:r>
      <w:r w:rsidR="00C947A7" w:rsidRPr="00144E03">
        <w:rPr>
          <w:rFonts w:asciiTheme="majorEastAsia" w:eastAsiaTheme="majorEastAsia" w:hAnsiTheme="majorEastAsia" w:hint="eastAsia"/>
          <w:color w:val="3E3E3E"/>
        </w:rPr>
        <w:t xml:space="preserve">　</w:t>
      </w:r>
      <w:r w:rsidRPr="00144E03">
        <w:rPr>
          <w:rFonts w:asciiTheme="majorEastAsia" w:eastAsiaTheme="majorEastAsia" w:hAnsiTheme="majorEastAsia"/>
          <w:color w:val="3E3E3E"/>
        </w:rPr>
        <w:t>月ヶ瀬公園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加計の市民団体の皆さんが開催された，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上記イベントに参加させていただきました。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  <w:szCs w:val="21"/>
        </w:rPr>
      </w:pPr>
      <w:r w:rsidRPr="00144E03">
        <w:rPr>
          <w:rFonts w:asciiTheme="majorEastAsia" w:eastAsiaTheme="majorEastAsia" w:hAnsiTheme="majorEastAsia" w:hint="eastAsia"/>
          <w:color w:val="3E3E3E"/>
          <w:szCs w:val="21"/>
        </w:rPr>
        <w:t>月</w:t>
      </w:r>
      <w:r w:rsidRPr="00144E03">
        <w:rPr>
          <w:rFonts w:asciiTheme="majorEastAsia" w:eastAsiaTheme="majorEastAsia" w:hAnsiTheme="majorEastAsia"/>
          <w:color w:val="3E3E3E"/>
          <w:szCs w:val="21"/>
        </w:rPr>
        <w:t>ヶ</w:t>
      </w:r>
      <w:r w:rsidRPr="00144E03">
        <w:rPr>
          <w:rFonts w:asciiTheme="majorEastAsia" w:eastAsiaTheme="majorEastAsia" w:hAnsiTheme="majorEastAsia" w:hint="eastAsia"/>
          <w:color w:val="3E3E3E"/>
          <w:szCs w:val="21"/>
        </w:rPr>
        <w:t>瀬公園は，旧加計駅のすぐそば，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szCs w:val="21"/>
        </w:rPr>
      </w:pPr>
      <w:r w:rsidRPr="00144E03">
        <w:rPr>
          <w:rFonts w:asciiTheme="majorEastAsia" w:eastAsiaTheme="majorEastAsia" w:hAnsiTheme="majorEastAsia"/>
          <w:szCs w:val="21"/>
        </w:rPr>
        <w:t>丁川</w:t>
      </w:r>
      <w:r w:rsidRPr="00144E03">
        <w:rPr>
          <w:rFonts w:asciiTheme="majorEastAsia" w:eastAsiaTheme="majorEastAsia" w:hAnsiTheme="majorEastAsia" w:hint="eastAsia"/>
          <w:szCs w:val="21"/>
        </w:rPr>
        <w:t>（ようろがわ）が太田川に合流する地点にある趣のある講演です。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szCs w:val="21"/>
        </w:rPr>
      </w:pPr>
      <w:r w:rsidRPr="00144E03">
        <w:rPr>
          <w:rFonts w:asciiTheme="majorEastAsia" w:eastAsiaTheme="majorEastAsia" w:hAnsiTheme="majorEastAsia" w:hint="eastAsia"/>
          <w:szCs w:val="21"/>
        </w:rPr>
        <w:t>月ヶ瀬というのも，昔，加計がたいそうにぎやかだったころ，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  <w:szCs w:val="21"/>
        </w:rPr>
      </w:pPr>
      <w:r w:rsidRPr="00144E03">
        <w:rPr>
          <w:rFonts w:asciiTheme="majorEastAsia" w:eastAsiaTheme="majorEastAsia" w:hAnsiTheme="majorEastAsia" w:hint="eastAsia"/>
          <w:szCs w:val="21"/>
        </w:rPr>
        <w:t>月がきれいな所から名づけられたようです。</w:t>
      </w:r>
    </w:p>
    <w:p w:rsidR="00C947A7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81350" cy="2386013"/>
            <wp:effectExtent l="19050" t="0" r="0" b="0"/>
            <wp:docPr id="2" name="図 0" descr="P72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ところが，合併後は町も管理が出来ず，荒れ放題だったそうです。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それを見た加計小学校の校長先生が，加計小の校歌にも歌われているのに，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これではいけないと，自らが草刈りを始められたそうです。</w:t>
      </w: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C947A7" w:rsidRPr="00144E03" w:rsidRDefault="00C947A7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その，月ヶ瀬公園をきれいにしようという運動が少</w:t>
      </w:r>
      <w:r w:rsidR="00513F82" w:rsidRPr="00144E03">
        <w:rPr>
          <w:rFonts w:asciiTheme="majorEastAsia" w:eastAsiaTheme="majorEastAsia" w:hAnsiTheme="majorEastAsia" w:hint="eastAsia"/>
          <w:color w:val="3E3E3E"/>
        </w:rPr>
        <w:t>しずつ広がり，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とてもきれいな公園にもどせることが出来たのです。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71825" cy="2378869"/>
            <wp:effectExtent l="19050" t="0" r="9525" b="0"/>
            <wp:docPr id="3" name="図 2" descr="P72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今回は，その綺麗になった月ヶ瀬公園での初めてのイベントだそうで，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子供さんを中心とした，地域のことを学ぶワークショップです。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午前中は，鉄に関する紙芝居や学習，午後は，カヤックや陶芸体験です。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加計は，なんと全国の１割以上の鉄を生産していた，まさしく鉄の町です。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今回，その鉄を中心としたワークショップということで，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可部の鋳物の紙芝居にも，声をかけていただいたということです。</w:t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2703830" cy="2027873"/>
            <wp:effectExtent l="0" t="342900" r="0" b="315277"/>
            <wp:docPr id="4" name="図 3" descr="P72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830" cy="20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82" w:rsidRPr="00144E03" w:rsidRDefault="00513F8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準備</w:t>
      </w:r>
      <w:r w:rsidR="008F29F9" w:rsidRPr="00144E03">
        <w:rPr>
          <w:rFonts w:asciiTheme="majorEastAsia" w:eastAsiaTheme="majorEastAsia" w:hAnsiTheme="majorEastAsia" w:hint="eastAsia"/>
          <w:color w:val="3E3E3E"/>
        </w:rPr>
        <w:t>も少し拝見しました。昼食用の地元の米粉パンです。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81350" cy="2386013"/>
            <wp:effectExtent l="19050" t="0" r="0" b="0"/>
            <wp:docPr id="5" name="図 4" descr="P72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これを鋳物のダッチオーブンで焼くのだそうです。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鋳物にこだわっておられます。可部の会社の製品です。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ちょっと，こだわりの薄い自分達が恥ずかしくなりました。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81350" cy="2386013"/>
            <wp:effectExtent l="19050" t="0" r="0" b="0"/>
            <wp:docPr id="6" name="図 5" descr="P72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スタッフの皆さんが被っているのは・・かなくそ君帽子です</w:t>
      </w:r>
    </w:p>
    <w:p w:rsidR="00513F82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87700" cy="2390775"/>
            <wp:effectExtent l="19050" t="0" r="0" b="0"/>
            <wp:docPr id="7" name="図 6" descr="P72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200" cy="2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drawing>
          <wp:inline distT="0" distB="0" distL="0" distR="0">
            <wp:extent cx="3190875" cy="2415948"/>
            <wp:effectExtent l="19050" t="0" r="9525" b="0"/>
            <wp:docPr id="8" name="図 6" descr="P72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11.JPG"/>
                    <pic:cNvPicPr/>
                  </pic:nvPicPr>
                  <pic:blipFill>
                    <a:blip r:embed="rId12" cstate="print"/>
                    <a:srcRect l="26144" t="23311" r="62418" b="6514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さあ始まりです。月ヶ瀬公園が綺麗になった経緯のお話です。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1619250" cy="1879522"/>
            <wp:effectExtent l="19050" t="0" r="0" b="0"/>
            <wp:docPr id="9" name="図 8" descr="P72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17.JPG"/>
                    <pic:cNvPicPr/>
                  </pic:nvPicPr>
                  <pic:blipFill>
                    <a:blip r:embed="rId13" cstate="print"/>
                    <a:srcRect l="22953" t="31059" r="47031" b="225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みんな一生懸命聞いています。</w:t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71825" cy="2378869"/>
            <wp:effectExtent l="19050" t="0" r="9525" b="0"/>
            <wp:docPr id="10" name="図 9" descr="P72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F9" w:rsidRPr="00144E03" w:rsidRDefault="008F29F9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掃除を始められた校長先生</w:t>
      </w:r>
      <w:r w:rsidR="00BB6A52" w:rsidRPr="00144E03">
        <w:rPr>
          <w:rFonts w:asciiTheme="majorEastAsia" w:eastAsiaTheme="majorEastAsia" w:hAnsiTheme="majorEastAsia" w:hint="eastAsia"/>
          <w:color w:val="3E3E3E"/>
        </w:rPr>
        <w:t>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11" name="図 10" descr="P72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F8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さあ，紙芝居の始まりです。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加計の鉄づくりを，かなくそ君と，カナメちゃんというキャラクターが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少年をタイムスリップさせて案内するというストーリーです。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読み手は，陶芸家の林さんです。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14675" cy="2430740"/>
            <wp:effectExtent l="19050" t="0" r="9525" b="0"/>
            <wp:docPr id="12" name="図 11" descr="P72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31.JPG"/>
                    <pic:cNvPicPr/>
                  </pic:nvPicPr>
                  <pic:blipFill>
                    <a:blip r:embed="rId16" cstate="print"/>
                    <a:srcRect l="21693" t="13412" r="18871" b="2470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3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林さんは，かなくそ君ヘルメット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14675" cy="2336006"/>
            <wp:effectExtent l="19050" t="0" r="9525" b="0"/>
            <wp:docPr id="13" name="図 12" descr="P72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141" cy="23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A7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子供たちも聞き入っています。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62300" cy="2371725"/>
            <wp:effectExtent l="19050" t="0" r="0" b="0"/>
            <wp:docPr id="14" name="図 13" descr="P72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788" cy="23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どこかで見たような絵ですね。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lastRenderedPageBreak/>
        <w:t>そう，可部の紙芝居とおなじいくまさ鉄平さんの作品です。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60812" cy="2466975"/>
            <wp:effectExtent l="19050" t="0" r="1488" b="0"/>
            <wp:docPr id="15" name="図 14" descr="P72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41.JPG"/>
                    <pic:cNvPicPr/>
                  </pic:nvPicPr>
                  <pic:blipFill>
                    <a:blip r:embed="rId19" cstate="print"/>
                    <a:srcRect l="19753" t="14824" r="7937" b="9882"/>
                    <a:stretch>
                      <a:fillRect/>
                    </a:stretch>
                  </pic:blipFill>
                  <pic:spPr>
                    <a:xfrm>
                      <a:off x="0" y="0"/>
                      <a:ext cx="316081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林さんの熱演です。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25643" cy="2600325"/>
            <wp:effectExtent l="19050" t="0" r="0" b="0"/>
            <wp:docPr id="16" name="図 15" descr="P726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46.JPG"/>
                    <pic:cNvPicPr/>
                  </pic:nvPicPr>
                  <pic:blipFill>
                    <a:blip r:embed="rId20" cstate="print"/>
                    <a:srcRect t="14588" r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3128033" cy="26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紙芝居が終わって，学びの時間です。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安芸十りのお話し</w:t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2547786" cy="2139481"/>
            <wp:effectExtent l="0" t="209550" r="0" b="184619"/>
            <wp:docPr id="17" name="図 16" descr="P72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47.JPG"/>
                    <pic:cNvPicPr/>
                  </pic:nvPicPr>
                  <pic:blipFill>
                    <a:blip r:embed="rId21" cstate="print"/>
                    <a:srcRect l="14968" t="13656" r="37844" b="335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7786" cy="21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BB6A52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有名な隅屋絵巻</w:t>
      </w:r>
      <w:r w:rsidR="00275CC5" w:rsidRPr="00144E03">
        <w:rPr>
          <w:rFonts w:asciiTheme="majorEastAsia" w:eastAsiaTheme="majorEastAsia" w:hAnsiTheme="majorEastAsia" w:hint="eastAsia"/>
          <w:color w:val="3E3E3E"/>
        </w:rPr>
        <w:t>の説明　勉強になりました。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81350" cy="2386013"/>
            <wp:effectExtent l="19050" t="0" r="0" b="0"/>
            <wp:docPr id="18" name="図 17" descr="P72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つづいては，川の学習です。カヤックの小林先生です。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まずは，安芸十りのひとつ　いかり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71825" cy="2378869"/>
            <wp:effectExtent l="19050" t="0" r="9525" b="0"/>
            <wp:docPr id="19" name="図 18" descr="P72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52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ボードでクイズ方式で学んでいきます。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20" name="図 19" descr="P72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5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これも勉強になりました。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21" name="図 20" descr="P72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可部の昔の川船の写真も紹介していただきました。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81350" cy="2386013"/>
            <wp:effectExtent l="19050" t="0" r="0" b="0"/>
            <wp:docPr id="22" name="図 21" descr="P72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6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筏流し　産業の勉強にもつながっています。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81350" cy="2386013"/>
            <wp:effectExtent l="19050" t="0" r="0" b="0"/>
            <wp:docPr id="23" name="図 22" descr="P726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6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最後はきちっと，ライフジャケットのお話し，いい締めです。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62300" cy="2371725"/>
            <wp:effectExtent l="19050" t="0" r="0" b="0"/>
            <wp:docPr id="24" name="図 23" descr="P726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7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788" cy="23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つづいていは，かなくそ探しゲームです。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lastRenderedPageBreak/>
        <w:t>となりの広場に，かなくそと，可部線のバラスが隠してありまして，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そこで，かなくそを探すというものです。すたーと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200400" cy="2400300"/>
            <wp:effectExtent l="19050" t="0" r="0" b="0"/>
            <wp:docPr id="25" name="図 24" descr="P726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06" cy="24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さあ，探せ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200400" cy="2400300"/>
            <wp:effectExtent l="19050" t="0" r="0" b="0"/>
            <wp:docPr id="26" name="図 25" descr="P726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8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06" cy="24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あ，こんなとこに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90875" cy="2393156"/>
            <wp:effectExtent l="19050" t="0" r="9525" b="0"/>
            <wp:docPr id="27" name="図 26" descr="P7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8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377" cy="23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ゲットです。</w:t>
      </w:r>
    </w:p>
    <w:p w:rsidR="00275CC5" w:rsidRPr="00144E03" w:rsidRDefault="00275CC5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2541905" cy="1906429"/>
            <wp:effectExtent l="0" t="323850" r="0" b="303371"/>
            <wp:docPr id="28" name="図 27" descr="P72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8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905" cy="19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みんなの戦利品を調べます。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52775" cy="2364581"/>
            <wp:effectExtent l="19050" t="0" r="9525" b="0"/>
            <wp:docPr id="29" name="図 28" descr="P726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9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59" cy="23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lastRenderedPageBreak/>
        <w:t>さすが，加計の少年少女，ほとんどカナクソをゲットしています。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一大きいカナクソをゲットした少年に，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林さんが作った焼き物がプレゼントされました。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30" name="図 29" descr="P726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09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C5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さあ，いよいよ可部の出番です。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ちょうど，日がさしてきて，二日酔いの額からは，汗がボタボタです。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31" name="図 30" descr="P72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0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大人の話なのに，頑張って聞いてくれました。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81350" cy="2386013"/>
            <wp:effectExtent l="19050" t="0" r="0" b="0"/>
            <wp:docPr id="32" name="図 31" descr="P72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0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紙芝居をめくってくださっているのは，可部出身の佐々木さん。</w:t>
      </w:r>
    </w:p>
    <w:p w:rsidR="00275CC5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81350" cy="2386013"/>
            <wp:effectExtent l="19050" t="0" r="0" b="0"/>
            <wp:docPr id="34" name="図 33" descr="P72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1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847" cy="2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なんとか，無事終了。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つづいては，鍛冶屋のお兄さんの鎌の話です。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35" name="図 34" descr="P72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lastRenderedPageBreak/>
        <w:t>鎌の話の後は，みんなで公園の草取り。ナイスストーリーですね。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36" name="図 35" descr="P72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2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上森さんも</w:t>
      </w:r>
    </w:p>
    <w:p w:rsidR="006C4F5F" w:rsidRPr="00144E03" w:rsidRDefault="006C4F5F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drawing>
          <wp:inline distT="0" distB="0" distL="0" distR="0">
            <wp:extent cx="3171825" cy="2378869"/>
            <wp:effectExtent l="19050" t="0" r="9525" b="0"/>
            <wp:docPr id="37" name="図 36" descr="P72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3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318" cy="2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5F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とても素晴らしい，ワークショップでした。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昼からのイベントの為，早々に失礼させていただきましたが，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本当に素晴らしい取り組みでした。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今後とも是非，交流を続けさせていただきたいと思います。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最後に，お礼に頂いた，かなくそ君とカナメちゃんの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color w:val="3E3E3E"/>
        </w:rPr>
        <w:t>焼き物を紹介しておきます。林さん（風炎窯）の作品です。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  <w:r w:rsidRPr="00144E03">
        <w:rPr>
          <w:rFonts w:asciiTheme="majorEastAsia" w:eastAsiaTheme="majorEastAsia" w:hAnsiTheme="majorEastAsia" w:hint="eastAsia"/>
          <w:noProof/>
          <w:color w:val="3E3E3E"/>
        </w:rPr>
        <w:lastRenderedPageBreak/>
        <w:drawing>
          <wp:inline distT="0" distB="0" distL="0" distR="0">
            <wp:extent cx="3136899" cy="2352675"/>
            <wp:effectExtent l="19050" t="0" r="6351" b="0"/>
            <wp:docPr id="38" name="図 37" descr="P72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6013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376" cy="23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</w:rPr>
      </w:pP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  <w:sz w:val="43"/>
        </w:rPr>
      </w:pPr>
      <w:r w:rsidRPr="00144E03">
        <w:rPr>
          <w:rFonts w:asciiTheme="majorEastAsia" w:eastAsiaTheme="majorEastAsia" w:hAnsiTheme="majorEastAsia" w:hint="eastAsia"/>
          <w:color w:val="3E3E3E"/>
          <w:sz w:val="43"/>
        </w:rPr>
        <w:t>トップへ</w:t>
      </w:r>
    </w:p>
    <w:p w:rsidR="00144E03" w:rsidRPr="00144E03" w:rsidRDefault="00144E03" w:rsidP="00C947A7">
      <w:pPr>
        <w:rPr>
          <w:rFonts w:asciiTheme="majorEastAsia" w:eastAsiaTheme="majorEastAsia" w:hAnsiTheme="majorEastAsia" w:hint="eastAsia"/>
          <w:color w:val="3E3E3E"/>
          <w:sz w:val="43"/>
        </w:rPr>
      </w:pPr>
      <w:r w:rsidRPr="00144E03">
        <w:rPr>
          <w:rFonts w:asciiTheme="majorEastAsia" w:eastAsiaTheme="majorEastAsia" w:hAnsiTheme="majorEastAsia" w:hint="eastAsia"/>
          <w:color w:val="3E3E3E"/>
          <w:sz w:val="43"/>
        </w:rPr>
        <w:t>活動トップへ</w:t>
      </w:r>
    </w:p>
    <w:sectPr w:rsidR="00144E03" w:rsidRPr="00144E03" w:rsidSect="004E04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D63" w:rsidRDefault="00951D63" w:rsidP="00C947A7">
      <w:r>
        <w:separator/>
      </w:r>
    </w:p>
  </w:endnote>
  <w:endnote w:type="continuationSeparator" w:id="0">
    <w:p w:rsidR="00951D63" w:rsidRDefault="00951D63" w:rsidP="00C94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D63" w:rsidRDefault="00951D63" w:rsidP="00C947A7">
      <w:r>
        <w:separator/>
      </w:r>
    </w:p>
  </w:footnote>
  <w:footnote w:type="continuationSeparator" w:id="0">
    <w:p w:rsidR="00951D63" w:rsidRDefault="00951D63" w:rsidP="00C947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D83"/>
    <w:rsid w:val="00144E03"/>
    <w:rsid w:val="00275CC5"/>
    <w:rsid w:val="004E040E"/>
    <w:rsid w:val="00513F82"/>
    <w:rsid w:val="006C4F5F"/>
    <w:rsid w:val="007167C3"/>
    <w:rsid w:val="008F29F9"/>
    <w:rsid w:val="00951D63"/>
    <w:rsid w:val="00BB6A52"/>
    <w:rsid w:val="00C947A7"/>
    <w:rsid w:val="00D71885"/>
    <w:rsid w:val="00EB3D83"/>
    <w:rsid w:val="00F30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47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947A7"/>
  </w:style>
  <w:style w:type="paragraph" w:styleId="a5">
    <w:name w:val="footer"/>
    <w:basedOn w:val="a"/>
    <w:link w:val="a6"/>
    <w:uiPriority w:val="99"/>
    <w:semiHidden/>
    <w:unhideWhenUsed/>
    <w:rsid w:val="00C947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947A7"/>
  </w:style>
  <w:style w:type="paragraph" w:styleId="a7">
    <w:name w:val="Balloon Text"/>
    <w:basedOn w:val="a"/>
    <w:link w:val="a8"/>
    <w:uiPriority w:val="99"/>
    <w:semiHidden/>
    <w:unhideWhenUsed/>
    <w:rsid w:val="0051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13F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寺本克彦</dc:creator>
  <cp:lastModifiedBy>寺本克彦</cp:lastModifiedBy>
  <cp:revision>2</cp:revision>
  <cp:lastPrinted>2014-04-05T23:51:00Z</cp:lastPrinted>
  <dcterms:created xsi:type="dcterms:W3CDTF">2014-07-27T07:55:00Z</dcterms:created>
  <dcterms:modified xsi:type="dcterms:W3CDTF">2014-07-27T07:55:00Z</dcterms:modified>
</cp:coreProperties>
</file>